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01B75">
        <w:rPr>
          <w:b/>
          <w:bCs/>
          <w:sz w:val="28"/>
          <w:szCs w:val="28"/>
        </w:rPr>
        <w:t>Меры поддержки субъектов предпринимательства</w:t>
      </w:r>
    </w:p>
    <w:p w:rsidR="00F01B75" w:rsidRP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F01B75" w:rsidRP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1B75">
        <w:rPr>
          <w:color w:val="000000"/>
          <w:sz w:val="28"/>
          <w:szCs w:val="28"/>
        </w:rPr>
        <w:t>Постановлением Правительства РФ от 10.03.2023 № 372 «О внесении изменений в некоторые акты Правительства РФ и признании утратившим силу отдельного положения акта Правительства РФ» 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внесены изменения, согласно которым до 2030 года установлена возможность проведения плановых проверок только в отношении отдельных объектов.</w:t>
      </w:r>
    </w:p>
    <w:p w:rsidR="00F01B75" w:rsidRP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1B75">
        <w:rPr>
          <w:color w:val="000000"/>
          <w:sz w:val="28"/>
          <w:szCs w:val="28"/>
        </w:rPr>
        <w:t>Предусмотрена возможность проведения плановых проверок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II класса опасности и гидротехнических сооружений II класса.</w:t>
      </w:r>
    </w:p>
    <w:p w:rsidR="00F01B75" w:rsidRP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1B75">
        <w:rPr>
          <w:color w:val="000000"/>
          <w:sz w:val="28"/>
          <w:szCs w:val="28"/>
        </w:rPr>
        <w:t>Кроме того, продлена возможность проведения профилактических визитов в отношении образовательных учреждений - школ, детских садов (в случае отнесения их объектов контроля к категории чрезвычайно высокого или высокого риска) - вместо плановых контрольных (надзорных) мероприятий.</w:t>
      </w:r>
    </w:p>
    <w:p w:rsidR="00F01B75" w:rsidRPr="00F01B75" w:rsidRDefault="00F01B75" w:rsidP="00F01B7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1B75">
        <w:rPr>
          <w:color w:val="000000"/>
          <w:sz w:val="28"/>
          <w:szCs w:val="28"/>
        </w:rPr>
        <w:t>На период до 2030 года введено дополнительное контрольное мероприятие - профилактический визит по поручению президента, председателя правительства или его заместителей. От такого визита проверяемое лицо отказаться не может (в отличие от обычного профилактического визита).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2"/>
    <w:rsid w:val="002E2182"/>
    <w:rsid w:val="00700A92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64AE"/>
  <w15:chartTrackingRefBased/>
  <w15:docId w15:val="{45D5DA13-FECF-4BA1-8D1B-5FD9F87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B75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F01B75"/>
  </w:style>
  <w:style w:type="character" w:customStyle="1" w:styleId="feeds-pagenavigationtooltipmrcssattr">
    <w:name w:val="feeds-page__navigation_tooltip_mr_css_attr"/>
    <w:basedOn w:val="a0"/>
    <w:rsid w:val="00F0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2023-11-21T14:26:00Z</dcterms:created>
  <dcterms:modified xsi:type="dcterms:W3CDTF">2023-11-21T14:27:00Z</dcterms:modified>
</cp:coreProperties>
</file>